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636" w:rsidRPr="00900636" w:rsidRDefault="00900636" w:rsidP="00900636">
      <w:pPr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900636">
        <w:rPr>
          <w:rFonts w:ascii="Arial" w:eastAsia="Times New Roman" w:hAnsi="Arial" w:cs="Arial"/>
          <w:b/>
          <w:bCs/>
          <w:color w:val="333333"/>
          <w:sz w:val="36"/>
          <w:szCs w:val="36"/>
        </w:rPr>
        <w:t>Выделить долю в праве общей собственности для образования машино-места стало проще</w:t>
      </w:r>
    </w:p>
    <w:p w:rsidR="00900636" w:rsidRPr="00900636" w:rsidRDefault="00900636" w:rsidP="0090063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63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00636">
        <w:rPr>
          <w:rFonts w:ascii="Times New Roman" w:eastAsia="Times New Roman" w:hAnsi="Times New Roman" w:cs="Times New Roman"/>
          <w:color w:val="FFFFFF"/>
          <w:sz w:val="20"/>
        </w:rPr>
        <w:t>Текст</w:t>
      </w:r>
    </w:p>
    <w:p w:rsidR="00900636" w:rsidRPr="00900636" w:rsidRDefault="00900636" w:rsidP="0090063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63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00636">
        <w:rPr>
          <w:rFonts w:ascii="Times New Roman" w:eastAsia="Times New Roman" w:hAnsi="Times New Roman" w:cs="Times New Roman"/>
          <w:color w:val="FFFFFF"/>
          <w:sz w:val="20"/>
        </w:rPr>
        <w:t>Поделиться</w:t>
      </w:r>
    </w:p>
    <w:p w:rsidR="00900636" w:rsidRPr="00900636" w:rsidRDefault="00900636" w:rsidP="00900636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900636">
        <w:rPr>
          <w:rFonts w:ascii="Roboto" w:eastAsia="Times New Roman" w:hAnsi="Roboto" w:cs="Times New Roman"/>
          <w:color w:val="333333"/>
          <w:sz w:val="36"/>
          <w:szCs w:val="36"/>
        </w:rPr>
        <w:t>Для образования машино-места участник общей собственности может выделить в натуре свою долю без согласия других участников, соглашения всех сособственников и решения общего собрания. Для этого нужно подготовить техплан образуемого машино-места и согласовать его местоположение с участниками общей собственности. О предстоящем выделе доли и о проведении согласования местоположения нужно опубликовать извещение.</w:t>
      </w:r>
      <w:r w:rsidRPr="00900636">
        <w:rPr>
          <w:rFonts w:ascii="Roboto" w:eastAsia="Times New Roman" w:hAnsi="Roboto" w:cs="Times New Roman"/>
          <w:color w:val="333333"/>
          <w:sz w:val="36"/>
          <w:szCs w:val="36"/>
        </w:rPr>
        <w:br/>
        <w:t>Участники общей собственности могут направить кадастровому инженеру возражения в отношении местоположения машино-места. При их отсутствии местоположение считается согласованным. При наличии возражений участник общей собственности может выделить долю в судебном порядке. По его инициативе для согласования местоположения машино-места с лицами, представившими возражения, кадастровым инженером проводится собрание.</w:t>
      </w:r>
    </w:p>
    <w:p w:rsidR="00244A8E" w:rsidRDefault="00900636">
      <w:r>
        <w:t xml:space="preserve"> </w:t>
      </w:r>
    </w:p>
    <w:sectPr w:rsidR="00244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900636"/>
    <w:rsid w:val="00244A8E"/>
    <w:rsid w:val="00900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00636"/>
  </w:style>
  <w:style w:type="character" w:customStyle="1" w:styleId="feeds-pagenavigationtooltip">
    <w:name w:val="feeds-page__navigation_tooltip"/>
    <w:basedOn w:val="a0"/>
    <w:rsid w:val="00900636"/>
  </w:style>
  <w:style w:type="paragraph" w:styleId="a3">
    <w:name w:val="Normal (Web)"/>
    <w:basedOn w:val="a"/>
    <w:uiPriority w:val="99"/>
    <w:semiHidden/>
    <w:unhideWhenUsed/>
    <w:rsid w:val="00900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51559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7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259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85772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2528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9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68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2024-12-27T19:45:00Z</dcterms:created>
  <dcterms:modified xsi:type="dcterms:W3CDTF">2024-12-27T19:45:00Z</dcterms:modified>
</cp:coreProperties>
</file>